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81" w:rsidRPr="00B805FB" w:rsidRDefault="003E1D81" w:rsidP="00B80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05FB">
        <w:rPr>
          <w:rFonts w:ascii="Times New Roman" w:hAnsi="Times New Roman" w:cs="Times New Roman"/>
          <w:sz w:val="24"/>
          <w:szCs w:val="24"/>
          <w:lang w:val="ru-RU"/>
        </w:rPr>
        <w:t>Предварительные вопросы по экзамену:</w:t>
      </w:r>
    </w:p>
    <w:p w:rsidR="003E1D81" w:rsidRPr="00B805FB" w:rsidRDefault="00B805FB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05FB">
        <w:rPr>
          <w:rFonts w:ascii="Times New Roman" w:hAnsi="Times New Roman" w:cs="Times New Roman"/>
          <w:sz w:val="24"/>
          <w:szCs w:val="24"/>
          <w:lang w:val="kk-KZ"/>
        </w:rPr>
        <w:t>Турбуленттіліктің физикалық негіздері.</w:t>
      </w:r>
    </w:p>
    <w:p w:rsidR="00B805FB" w:rsidRPr="00B805FB" w:rsidRDefault="00B805FB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05FB">
        <w:rPr>
          <w:rFonts w:ascii="Times New Roman" w:hAnsi="Times New Roman" w:cs="Times New Roman"/>
          <w:sz w:val="24"/>
          <w:szCs w:val="24"/>
          <w:lang w:val="kk-KZ"/>
        </w:rPr>
        <w:t>Турбулентті шекаралық қабат заңы.</w:t>
      </w:r>
    </w:p>
    <w:p w:rsidR="00B805FB" w:rsidRPr="00B805FB" w:rsidRDefault="00B805FB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05FB">
        <w:rPr>
          <w:rFonts w:ascii="Times New Roman" w:hAnsi="Times New Roman" w:cs="Times New Roman"/>
          <w:sz w:val="24"/>
          <w:szCs w:val="24"/>
          <w:lang w:val="kk-KZ"/>
        </w:rPr>
        <w:t>Турбуленттіліктің басты қасиеттері.</w:t>
      </w:r>
      <w:bookmarkStart w:id="0" w:name="_GoBack"/>
      <w:bookmarkEnd w:id="0"/>
    </w:p>
    <w:p w:rsidR="00B805FB" w:rsidRPr="00B805FB" w:rsidRDefault="00B805FB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05FB">
        <w:rPr>
          <w:rFonts w:ascii="Times New Roman" w:hAnsi="Times New Roman" w:cs="Times New Roman"/>
          <w:sz w:val="24"/>
          <w:szCs w:val="24"/>
          <w:lang w:val="kk-KZ"/>
        </w:rPr>
        <w:t>Теңдеулерді тұйықтау мәселесі.</w:t>
      </w:r>
    </w:p>
    <w:p w:rsidR="00B805FB" w:rsidRPr="00B805FB" w:rsidRDefault="00B805FB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05FB">
        <w:rPr>
          <w:rFonts w:ascii="Times New Roman" w:hAnsi="Times New Roman" w:cs="Times New Roman"/>
          <w:sz w:val="24"/>
          <w:szCs w:val="24"/>
          <w:lang w:val="kk-KZ"/>
        </w:rPr>
        <w:t>Рейнольдстік кернеу.</w:t>
      </w:r>
    </w:p>
    <w:p w:rsidR="00B805FB" w:rsidRPr="00B805FB" w:rsidRDefault="00B805FB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05FB">
        <w:rPr>
          <w:rFonts w:ascii="Times New Roman" w:hAnsi="Times New Roman" w:cs="Times New Roman"/>
          <w:sz w:val="24"/>
          <w:szCs w:val="24"/>
          <w:lang w:val="kk-KZ"/>
        </w:rPr>
        <w:t>Турбуленттіліктің масштабтары.</w:t>
      </w:r>
    </w:p>
    <w:p w:rsidR="00B805FB" w:rsidRPr="00B805FB" w:rsidRDefault="00B805FB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5FB">
        <w:rPr>
          <w:rFonts w:ascii="Times New Roman" w:hAnsi="Times New Roman" w:cs="Times New Roman"/>
          <w:sz w:val="24"/>
          <w:szCs w:val="24"/>
          <w:lang w:val="kk-KZ"/>
        </w:rPr>
        <w:t xml:space="preserve">Рейнольдс бойынша орташаланған теңдеулер жүйесі.   </w:t>
      </w:r>
    </w:p>
    <w:p w:rsidR="00B805FB" w:rsidRPr="00B805FB" w:rsidRDefault="00B805FB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5FB">
        <w:rPr>
          <w:rFonts w:ascii="Times New Roman" w:hAnsi="Times New Roman" w:cs="Times New Roman"/>
          <w:sz w:val="24"/>
          <w:szCs w:val="24"/>
          <w:lang w:val="kk-KZ"/>
        </w:rPr>
        <w:t xml:space="preserve">Алгебралық моделдер. </w:t>
      </w:r>
    </w:p>
    <w:p w:rsidR="00B805FB" w:rsidRPr="00B805FB" w:rsidRDefault="00B805FB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5FB">
        <w:rPr>
          <w:rFonts w:ascii="Times New Roman" w:hAnsi="Times New Roman" w:cs="Times New Roman"/>
          <w:sz w:val="24"/>
          <w:szCs w:val="24"/>
          <w:lang w:val="kk-KZ"/>
        </w:rPr>
        <w:t>Араласу ұзындығ</w:t>
      </w:r>
      <w:r w:rsidRPr="00B805FB">
        <w:rPr>
          <w:rFonts w:ascii="Times New Roman" w:hAnsi="Times New Roman" w:cs="Times New Roman"/>
          <w:sz w:val="24"/>
          <w:szCs w:val="24"/>
          <w:lang w:val="kk-KZ"/>
        </w:rPr>
        <w:t xml:space="preserve">ы </w:t>
      </w:r>
      <w:r w:rsidRPr="00B805FB">
        <w:rPr>
          <w:rFonts w:ascii="Times New Roman" w:hAnsi="Times New Roman" w:cs="Times New Roman"/>
          <w:sz w:val="24"/>
          <w:szCs w:val="24"/>
          <w:lang w:val="kk-KZ"/>
        </w:rPr>
        <w:t>гипотезасы.</w:t>
      </w:r>
    </w:p>
    <w:p w:rsidR="00B805FB" w:rsidRPr="00B805FB" w:rsidRDefault="00B805FB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5FB">
        <w:rPr>
          <w:rFonts w:ascii="Times New Roman" w:hAnsi="Times New Roman" w:cs="Times New Roman"/>
          <w:sz w:val="24"/>
          <w:szCs w:val="24"/>
          <w:lang w:val="kk-KZ"/>
        </w:rPr>
        <w:t>Еркін жылжымалы қ</w:t>
      </w:r>
      <w:r w:rsidRPr="00B805FB">
        <w:rPr>
          <w:rFonts w:ascii="Times New Roman" w:hAnsi="Times New Roman" w:cs="Times New Roman"/>
          <w:sz w:val="24"/>
          <w:szCs w:val="24"/>
          <w:lang w:val="kk-KZ"/>
        </w:rPr>
        <w:t>абат.</w:t>
      </w:r>
    </w:p>
    <w:p w:rsidR="00B805FB" w:rsidRPr="00B805FB" w:rsidRDefault="00B805FB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5FB">
        <w:rPr>
          <w:rFonts w:ascii="Times New Roman" w:hAnsi="Times New Roman" w:cs="Times New Roman"/>
          <w:sz w:val="24"/>
          <w:szCs w:val="24"/>
          <w:lang w:val="kk-KZ"/>
        </w:rPr>
        <w:t>Алыстағы із, араласу қабаты және ағыншалар.</w:t>
      </w:r>
    </w:p>
    <w:p w:rsidR="00B805FB" w:rsidRPr="00B805FB" w:rsidRDefault="00B805FB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5FB">
        <w:rPr>
          <w:rFonts w:ascii="Times New Roman" w:hAnsi="Times New Roman" w:cs="Times New Roman"/>
          <w:sz w:val="24"/>
          <w:szCs w:val="24"/>
          <w:lang w:val="kk-KZ"/>
        </w:rPr>
        <w:t>Бір және екі теңдеулі моделдер.</w:t>
      </w:r>
    </w:p>
    <w:p w:rsidR="00B805FB" w:rsidRPr="00B805FB" w:rsidRDefault="00B805FB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5FB">
        <w:rPr>
          <w:rFonts w:ascii="Times New Roman" w:hAnsi="Times New Roman" w:cs="Times New Roman"/>
          <w:sz w:val="24"/>
          <w:szCs w:val="24"/>
          <w:lang w:val="kk-KZ"/>
        </w:rPr>
        <w:t>k-ε моделі.</w:t>
      </w:r>
    </w:p>
    <w:p w:rsidR="00B805FB" w:rsidRPr="00B805FB" w:rsidRDefault="00B805FB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5FB">
        <w:rPr>
          <w:rFonts w:ascii="Times New Roman" w:hAnsi="Times New Roman" w:cs="Times New Roman"/>
          <w:sz w:val="24"/>
          <w:szCs w:val="24"/>
          <w:lang w:val="kk-KZ"/>
        </w:rPr>
        <w:t>k-ω моделі.</w:t>
      </w:r>
    </w:p>
    <w:p w:rsidR="00B805FB" w:rsidRPr="00B805FB" w:rsidRDefault="00B805FB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5FB">
        <w:rPr>
          <w:rFonts w:ascii="Times New Roman" w:hAnsi="Times New Roman" w:cs="Times New Roman"/>
          <w:sz w:val="24"/>
          <w:szCs w:val="24"/>
          <w:lang w:val="kk-KZ"/>
        </w:rPr>
        <w:t xml:space="preserve">Рейнольдс саны кіші болғандағы эффекттер.   </w:t>
      </w:r>
    </w:p>
    <w:p w:rsidR="00B805FB" w:rsidRPr="00B805FB" w:rsidRDefault="00B805FB" w:rsidP="00B805FB">
      <w:pPr>
        <w:pStyle w:val="4"/>
        <w:numPr>
          <w:ilvl w:val="0"/>
          <w:numId w:val="3"/>
        </w:numPr>
        <w:spacing w:before="0" w:line="240" w:lineRule="auto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</w:pPr>
      <w:r w:rsidRPr="00B805FB">
        <w:rPr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Сығылғыштық эффекттер. </w:t>
      </w:r>
    </w:p>
    <w:p w:rsidR="00B805FB" w:rsidRPr="00B805FB" w:rsidRDefault="00B805FB" w:rsidP="00B805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5FB">
        <w:rPr>
          <w:rFonts w:ascii="Times New Roman" w:hAnsi="Times New Roman" w:cs="Times New Roman"/>
          <w:sz w:val="24"/>
          <w:szCs w:val="24"/>
          <w:lang w:val="kk-KZ"/>
        </w:rPr>
        <w:t xml:space="preserve">Сығылғыш шекаралық қабат. </w:t>
      </w:r>
    </w:p>
    <w:p w:rsidR="00B805FB" w:rsidRPr="00B805FB" w:rsidRDefault="00B805FB" w:rsidP="00B805FB">
      <w:pPr>
        <w:pStyle w:val="11"/>
        <w:numPr>
          <w:ilvl w:val="0"/>
          <w:numId w:val="3"/>
        </w:numPr>
        <w:rPr>
          <w:sz w:val="24"/>
          <w:szCs w:val="24"/>
          <w:lang w:val="kk-KZ"/>
        </w:rPr>
      </w:pPr>
      <w:r w:rsidRPr="00B805FB">
        <w:rPr>
          <w:sz w:val="24"/>
          <w:szCs w:val="24"/>
          <w:lang w:val="kk-KZ"/>
        </w:rPr>
        <w:t xml:space="preserve">Дилатациялық диссипация. </w:t>
      </w:r>
    </w:p>
    <w:p w:rsidR="00B805FB" w:rsidRPr="00B805FB" w:rsidRDefault="00B805FB" w:rsidP="00B805FB">
      <w:pPr>
        <w:pStyle w:val="11"/>
        <w:numPr>
          <w:ilvl w:val="0"/>
          <w:numId w:val="3"/>
        </w:numPr>
        <w:rPr>
          <w:sz w:val="24"/>
          <w:szCs w:val="24"/>
          <w:lang w:val="kk-KZ"/>
        </w:rPr>
      </w:pPr>
      <w:r w:rsidRPr="00B805FB">
        <w:rPr>
          <w:sz w:val="24"/>
          <w:szCs w:val="24"/>
          <w:lang w:val="kk-KZ"/>
        </w:rPr>
        <w:t xml:space="preserve">Буссинеск гипотезасынан тыс түсініктер. </w:t>
      </w:r>
    </w:p>
    <w:p w:rsidR="00B805FB" w:rsidRPr="00B805FB" w:rsidRDefault="00B805FB" w:rsidP="00B805FB">
      <w:pPr>
        <w:pStyle w:val="11"/>
        <w:numPr>
          <w:ilvl w:val="0"/>
          <w:numId w:val="3"/>
        </w:numPr>
        <w:rPr>
          <w:sz w:val="24"/>
          <w:szCs w:val="24"/>
          <w:lang w:val="kk-KZ"/>
        </w:rPr>
      </w:pPr>
      <w:r w:rsidRPr="00B805FB">
        <w:rPr>
          <w:sz w:val="24"/>
          <w:szCs w:val="24"/>
          <w:lang w:val="kk-KZ"/>
        </w:rPr>
        <w:t xml:space="preserve">Буссинеск гипотезасының кемшіліктері.  </w:t>
      </w:r>
    </w:p>
    <w:p w:rsidR="00B805FB" w:rsidRPr="00B805FB" w:rsidRDefault="00B805FB" w:rsidP="00B805FB">
      <w:pPr>
        <w:pStyle w:val="11"/>
        <w:numPr>
          <w:ilvl w:val="0"/>
          <w:numId w:val="3"/>
        </w:numPr>
        <w:rPr>
          <w:sz w:val="24"/>
          <w:szCs w:val="24"/>
          <w:lang w:val="kk-KZ"/>
        </w:rPr>
      </w:pPr>
      <w:r w:rsidRPr="00B805FB">
        <w:rPr>
          <w:sz w:val="24"/>
          <w:szCs w:val="24"/>
          <w:lang w:val="kk-KZ"/>
        </w:rPr>
        <w:t xml:space="preserve">Қабырға маңындағы сандық дәлдікті қажет ететін мәселелер. </w:t>
      </w:r>
    </w:p>
    <w:p w:rsidR="00B805FB" w:rsidRPr="00B805FB" w:rsidRDefault="00B805FB" w:rsidP="00B805FB">
      <w:pPr>
        <w:pStyle w:val="11"/>
        <w:numPr>
          <w:ilvl w:val="0"/>
          <w:numId w:val="3"/>
        </w:numPr>
        <w:rPr>
          <w:sz w:val="24"/>
          <w:szCs w:val="24"/>
          <w:lang w:val="kk-KZ"/>
        </w:rPr>
      </w:pPr>
      <w:r w:rsidRPr="00B805FB">
        <w:rPr>
          <w:sz w:val="24"/>
          <w:szCs w:val="24"/>
          <w:lang w:val="kk-KZ"/>
        </w:rPr>
        <w:t>Уақыттың әр түрлі масштабта болуы, теңдеулердің «қаттылығы».</w:t>
      </w:r>
    </w:p>
    <w:p w:rsidR="00B805FB" w:rsidRPr="00B805FB" w:rsidRDefault="00B805FB" w:rsidP="00B805FB">
      <w:pPr>
        <w:pStyle w:val="11"/>
        <w:numPr>
          <w:ilvl w:val="0"/>
          <w:numId w:val="3"/>
        </w:numPr>
        <w:rPr>
          <w:sz w:val="24"/>
          <w:szCs w:val="24"/>
          <w:lang w:val="kk-KZ"/>
        </w:rPr>
      </w:pPr>
      <w:r w:rsidRPr="00B805FB">
        <w:rPr>
          <w:sz w:val="24"/>
          <w:szCs w:val="24"/>
          <w:lang w:val="kk-KZ"/>
        </w:rPr>
        <w:t xml:space="preserve">Турбуленттілікті сипаттайтын заманауи көзқарастар мен әдістер. </w:t>
      </w:r>
    </w:p>
    <w:p w:rsidR="00B805FB" w:rsidRPr="00B805FB" w:rsidRDefault="00B805FB" w:rsidP="00B805FB">
      <w:pPr>
        <w:pStyle w:val="11"/>
        <w:numPr>
          <w:ilvl w:val="0"/>
          <w:numId w:val="3"/>
        </w:numPr>
        <w:rPr>
          <w:sz w:val="24"/>
          <w:szCs w:val="24"/>
          <w:lang w:val="kk-KZ"/>
        </w:rPr>
      </w:pPr>
      <w:r w:rsidRPr="00B805FB">
        <w:rPr>
          <w:sz w:val="24"/>
          <w:szCs w:val="24"/>
          <w:lang w:val="en-US"/>
        </w:rPr>
        <w:t>LES</w:t>
      </w:r>
      <w:r w:rsidRPr="00B805FB">
        <w:rPr>
          <w:sz w:val="24"/>
          <w:szCs w:val="24"/>
        </w:rPr>
        <w:t xml:space="preserve"> </w:t>
      </w:r>
      <w:r w:rsidRPr="00B805FB">
        <w:rPr>
          <w:sz w:val="24"/>
          <w:szCs w:val="24"/>
          <w:lang w:val="kk-KZ"/>
        </w:rPr>
        <w:t xml:space="preserve">және </w:t>
      </w:r>
      <w:r w:rsidRPr="00B805FB">
        <w:rPr>
          <w:sz w:val="24"/>
          <w:szCs w:val="24"/>
          <w:lang w:val="en-US"/>
        </w:rPr>
        <w:t>DNS</w:t>
      </w:r>
      <w:r w:rsidRPr="00B805FB">
        <w:rPr>
          <w:sz w:val="24"/>
          <w:szCs w:val="24"/>
        </w:rPr>
        <w:t xml:space="preserve"> </w:t>
      </w:r>
      <w:r w:rsidRPr="00B805FB">
        <w:rPr>
          <w:sz w:val="24"/>
          <w:szCs w:val="24"/>
          <w:lang w:val="kk-KZ"/>
        </w:rPr>
        <w:t xml:space="preserve">моделдері. </w:t>
      </w:r>
    </w:p>
    <w:p w:rsidR="00B805FB" w:rsidRPr="00B805FB" w:rsidRDefault="00B805FB" w:rsidP="00B80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05FB" w:rsidRPr="00B805FB" w:rsidRDefault="00B805FB" w:rsidP="00B805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805F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B805FB" w:rsidRPr="00B805FB" w:rsidRDefault="00B805FB" w:rsidP="00B805F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805FB" w:rsidRPr="00B80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6F24"/>
    <w:multiLevelType w:val="hybridMultilevel"/>
    <w:tmpl w:val="FCCE2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782173"/>
    <w:multiLevelType w:val="hybridMultilevel"/>
    <w:tmpl w:val="CFE41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252AF"/>
    <w:multiLevelType w:val="hybridMultilevel"/>
    <w:tmpl w:val="23D02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F9"/>
    <w:rsid w:val="003E1D81"/>
    <w:rsid w:val="00412AAD"/>
    <w:rsid w:val="00846EF9"/>
    <w:rsid w:val="00852757"/>
    <w:rsid w:val="00B805FB"/>
    <w:rsid w:val="00D4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1D81"/>
    <w:pPr>
      <w:keepNext/>
      <w:spacing w:after="0" w:line="240" w:lineRule="auto"/>
      <w:ind w:left="48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5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D8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E1D81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805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Основной текст1"/>
    <w:basedOn w:val="a"/>
    <w:rsid w:val="00B805F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1D81"/>
    <w:pPr>
      <w:keepNext/>
      <w:spacing w:after="0" w:line="240" w:lineRule="auto"/>
      <w:ind w:left="48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5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D8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E1D81"/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805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1">
    <w:name w:val="Основной текст1"/>
    <w:basedOn w:val="a"/>
    <w:rsid w:val="00B805F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743</Characters>
  <Application>Microsoft Office Word</Application>
  <DocSecurity>0</DocSecurity>
  <Lines>6</Lines>
  <Paragraphs>1</Paragraphs>
  <ScaleCrop>false</ScaleCrop>
  <Company>SPecialiST RePack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yerzhan</dc:creator>
  <cp:keywords/>
  <dc:description/>
  <cp:lastModifiedBy>yerzhan</cp:lastModifiedBy>
  <cp:revision>4</cp:revision>
  <dcterms:created xsi:type="dcterms:W3CDTF">2015-01-15T11:43:00Z</dcterms:created>
  <dcterms:modified xsi:type="dcterms:W3CDTF">2015-01-21T12:53:00Z</dcterms:modified>
</cp:coreProperties>
</file>